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D3679" w14:textId="77777777" w:rsidR="00B5570B" w:rsidRDefault="00480B4A">
      <w:pPr>
        <w:pStyle w:val="Heading1"/>
        <w:spacing w:before="0"/>
      </w:pPr>
      <w:r>
        <w:t>SWK 340 Exercise 4:  Writing the Methods Section</w:t>
      </w:r>
    </w:p>
    <w:p w14:paraId="2A2F7322" w14:textId="77777777" w:rsidR="00B5570B" w:rsidRDefault="00B5570B">
      <w:pPr>
        <w:rPr>
          <w:rFonts w:cs="Arial"/>
          <w:b/>
          <w:bCs/>
        </w:rPr>
      </w:pPr>
    </w:p>
    <w:p w14:paraId="7960BB83" w14:textId="77777777" w:rsidR="00B5570B" w:rsidRDefault="00480B4A">
      <w:pPr>
        <w:spacing w:after="0"/>
        <w:rPr>
          <w:rFonts w:cs="Arial"/>
        </w:rPr>
      </w:pPr>
      <w:r>
        <w:rPr>
          <w:rFonts w:cs="Arial"/>
          <w:b/>
          <w:bCs/>
        </w:rPr>
        <w:t>Purpose:</w:t>
      </w:r>
      <w:r>
        <w:rPr>
          <w:rFonts w:cs="Arial"/>
        </w:rPr>
        <w:t xml:space="preserve">  This assignment focuses on writing the methods section of your research proposal which includes choosing your sampling frame and study design and creating your data collection plan.  This is an important part of the proposal because it provides the detai</w:t>
      </w:r>
      <w:r>
        <w:rPr>
          <w:rFonts w:cs="Arial"/>
        </w:rPr>
        <w:t>ls on exactly how you will tackle the research problem and answer your research question.</w:t>
      </w:r>
    </w:p>
    <w:p w14:paraId="0F067A78" w14:textId="77777777" w:rsidR="00B5570B" w:rsidRDefault="00B5570B">
      <w:pPr>
        <w:spacing w:after="0"/>
        <w:rPr>
          <w:rFonts w:cs="Arial"/>
        </w:rPr>
      </w:pPr>
    </w:p>
    <w:p w14:paraId="0694F409" w14:textId="77777777" w:rsidR="00B5570B" w:rsidRDefault="00480B4A">
      <w:pPr>
        <w:rPr>
          <w:rFonts w:eastAsia="Arial" w:cs="Arial"/>
        </w:rPr>
      </w:pPr>
      <w:r>
        <w:rPr>
          <w:rFonts w:cs="Arial"/>
          <w:b/>
          <w:bCs/>
        </w:rPr>
        <w:t xml:space="preserve">Instructions:  </w:t>
      </w:r>
      <w:r>
        <w:rPr>
          <w:rFonts w:cs="Arial"/>
        </w:rPr>
        <w:t>For Exercise 4, write out the full methods section of your research proposal following the headings as listed below. Suggestions for information to be</w:t>
      </w:r>
      <w:r>
        <w:rPr>
          <w:rFonts w:cs="Arial"/>
        </w:rPr>
        <w:t xml:space="preserve"> included under each heading are provided. If you copy the headings from the exercise onto your paper, be sure to delete the instructions/suggestions and just keep the headings in the final version.</w:t>
      </w:r>
      <w:r>
        <w:rPr>
          <w:rFonts w:eastAsia="Arial" w:cs="Arial"/>
        </w:rPr>
        <w:t xml:space="preserve"> </w:t>
      </w:r>
    </w:p>
    <w:p w14:paraId="1B62B7B7" w14:textId="77777777" w:rsidR="00B5570B" w:rsidRDefault="00480B4A">
      <w:pPr>
        <w:rPr>
          <w:rFonts w:eastAsia="Arial" w:cs="Arial"/>
        </w:rPr>
      </w:pPr>
      <w:r>
        <w:rPr>
          <w:rFonts w:eastAsia="Arial" w:cs="Arial"/>
        </w:rPr>
        <w:t>You typically don’t need to cite many sources for this s</w:t>
      </w:r>
      <w:r>
        <w:rPr>
          <w:rFonts w:eastAsia="Arial" w:cs="Arial"/>
        </w:rPr>
        <w:t xml:space="preserve">ection. Be sure to include the revisions from feedback you received on Exercise 3 in the ethical considerations section. Use a new paragraph to address each subheading (sampling, design, etc.).  </w:t>
      </w:r>
    </w:p>
    <w:p w14:paraId="352EB508" w14:textId="77777777" w:rsidR="00B5570B" w:rsidRDefault="00480B4A">
      <w:pPr>
        <w:rPr>
          <w:rFonts w:cs="Arial"/>
        </w:rPr>
      </w:pPr>
      <w:r>
        <w:rPr>
          <w:rFonts w:eastAsia="Arial" w:cs="Arial"/>
        </w:rPr>
        <w:t>Submit your final proposal through the assignment link on Bl</w:t>
      </w:r>
      <w:r>
        <w:rPr>
          <w:rFonts w:eastAsia="Arial" w:cs="Arial"/>
        </w:rPr>
        <w:t>ackboard by the due date listed in the Course Schedule.  I</w:t>
      </w:r>
      <w:r>
        <w:rPr>
          <w:rFonts w:cs="Arial"/>
        </w:rPr>
        <w:t xml:space="preserve">nclude a title page following </w:t>
      </w:r>
      <w:hyperlink r:id="rId10" w:history="1">
        <w:r>
          <w:rPr>
            <w:rStyle w:val="Hyperlink"/>
          </w:rPr>
          <w:t>APA format for student papers</w:t>
        </w:r>
      </w:hyperlink>
      <w:r>
        <w:rPr>
          <w:rFonts w:cs="Arial"/>
        </w:rPr>
        <w:t>.</w:t>
      </w:r>
    </w:p>
    <w:p w14:paraId="5BE3CDAB" w14:textId="77777777" w:rsidR="00B5570B" w:rsidRDefault="00480B4A">
      <w:pPr>
        <w:rPr>
          <w:rFonts w:cs="Arial"/>
          <w:b/>
          <w:bCs/>
        </w:rPr>
      </w:pPr>
      <w:r>
        <w:rPr>
          <w:rFonts w:eastAsia="Arial" w:cs="Arial"/>
        </w:rPr>
        <w:t xml:space="preserve"> </w:t>
      </w:r>
      <w:r>
        <w:rPr>
          <w:rFonts w:eastAsia="Arial" w:cs="Arial"/>
          <w:b/>
          <w:bCs/>
        </w:rPr>
        <w:t>Methods Section Outline:</w:t>
      </w:r>
    </w:p>
    <w:p w14:paraId="4D560A30" w14:textId="77777777" w:rsidR="00B5570B" w:rsidRDefault="00480B4A">
      <w:pPr>
        <w:jc w:val="center"/>
        <w:rPr>
          <w:rFonts w:cs="Arial"/>
          <w:b/>
          <w:bCs/>
        </w:rPr>
      </w:pPr>
      <w:r>
        <w:rPr>
          <w:rFonts w:cs="Arial"/>
          <w:b/>
          <w:bCs/>
        </w:rPr>
        <w:t>Methods</w:t>
      </w:r>
    </w:p>
    <w:p w14:paraId="78D1B0F2" w14:textId="77777777" w:rsidR="00B5570B" w:rsidRDefault="00480B4A">
      <w:pPr>
        <w:pStyle w:val="StyleHeading211pt"/>
      </w:pPr>
      <w:r>
        <w:t>Sampling Fram</w:t>
      </w:r>
      <w:r>
        <w:t>e</w:t>
      </w:r>
    </w:p>
    <w:p w14:paraId="1F7E2821" w14:textId="77777777" w:rsidR="00B5570B" w:rsidRDefault="00480B4A">
      <w:pPr>
        <w:pStyle w:val="ListParagraph"/>
        <w:numPr>
          <w:ilvl w:val="0"/>
          <w:numId w:val="9"/>
        </w:numPr>
        <w:rPr>
          <w:rFonts w:eastAsia="Arial"/>
        </w:rPr>
      </w:pPr>
      <w:r>
        <w:rPr>
          <w:rFonts w:eastAsia="Arial"/>
        </w:rPr>
        <w:t>Describe the sampling approach you will use (examples: availability sampling, quota sampling, snowball).</w:t>
      </w:r>
    </w:p>
    <w:p w14:paraId="45D64956" w14:textId="77777777" w:rsidR="00B5570B" w:rsidRDefault="00480B4A">
      <w:pPr>
        <w:pStyle w:val="ListParagraph"/>
        <w:numPr>
          <w:ilvl w:val="0"/>
          <w:numId w:val="9"/>
        </w:numPr>
        <w:rPr>
          <w:rFonts w:eastAsia="Arial"/>
        </w:rPr>
      </w:pPr>
      <w:r>
        <w:rPr>
          <w:rFonts w:eastAsia="Arial"/>
        </w:rPr>
        <w:t>Define your sampling frame and any inclusion/exclusion criteria for participants in the study.</w:t>
      </w:r>
    </w:p>
    <w:p w14:paraId="48C84FCB" w14:textId="77777777" w:rsidR="00B5570B" w:rsidRDefault="00480B4A">
      <w:pPr>
        <w:pStyle w:val="ListParagraph"/>
        <w:numPr>
          <w:ilvl w:val="0"/>
          <w:numId w:val="9"/>
        </w:numPr>
        <w:rPr>
          <w:rFonts w:eastAsia="Arial"/>
        </w:rPr>
      </w:pPr>
      <w:r>
        <w:rPr>
          <w:rFonts w:eastAsia="Arial"/>
        </w:rPr>
        <w:t>Explain how you will recruit study participants (e.g.,</w:t>
      </w:r>
      <w:r>
        <w:rPr>
          <w:rFonts w:eastAsia="Arial"/>
        </w:rPr>
        <w:t xml:space="preserve"> how, where, when, with what flyers/ads/emails).</w:t>
      </w:r>
    </w:p>
    <w:p w14:paraId="47A9F9A2" w14:textId="77777777" w:rsidR="00B5570B" w:rsidRDefault="00480B4A">
      <w:pPr>
        <w:pStyle w:val="ListParagraph"/>
        <w:numPr>
          <w:ilvl w:val="0"/>
          <w:numId w:val="9"/>
        </w:numPr>
        <w:rPr>
          <w:rFonts w:eastAsia="Arial"/>
        </w:rPr>
      </w:pPr>
      <w:r>
        <w:rPr>
          <w:rFonts w:eastAsia="Arial"/>
        </w:rPr>
        <w:t>What is your goal for number of participants?</w:t>
      </w:r>
    </w:p>
    <w:p w14:paraId="5EDAA25A" w14:textId="77777777" w:rsidR="00B5570B" w:rsidRDefault="00B5570B">
      <w:pPr>
        <w:pStyle w:val="ListParagraph"/>
        <w:numPr>
          <w:ilvl w:val="0"/>
          <w:numId w:val="0"/>
        </w:numPr>
        <w:ind w:left="720"/>
        <w:rPr>
          <w:rFonts w:eastAsia="Arial"/>
        </w:rPr>
      </w:pPr>
    </w:p>
    <w:p w14:paraId="0493431F" w14:textId="77777777" w:rsidR="00B5570B" w:rsidRDefault="00480B4A">
      <w:pPr>
        <w:pStyle w:val="StyleHeading211pt"/>
      </w:pPr>
      <w:r>
        <w:t>Study Design</w:t>
      </w:r>
    </w:p>
    <w:p w14:paraId="2082A95F" w14:textId="77777777" w:rsidR="00B5570B" w:rsidRDefault="00480B4A">
      <w:pPr>
        <w:pStyle w:val="ListParagraph"/>
        <w:numPr>
          <w:ilvl w:val="0"/>
          <w:numId w:val="8"/>
        </w:numPr>
        <w:rPr>
          <w:rFonts w:eastAsia="Arial"/>
        </w:rPr>
      </w:pPr>
      <w:r>
        <w:rPr>
          <w:rFonts w:eastAsia="Arial"/>
        </w:rPr>
        <w:t xml:space="preserve">Describe the study design you will use (e.g., online survey, focus group, single-subject, classic experiment) and list the specific steps you will </w:t>
      </w:r>
      <w:r>
        <w:rPr>
          <w:rFonts w:eastAsia="Arial"/>
        </w:rPr>
        <w:t>take from beginning to end to carry out your design.</w:t>
      </w:r>
    </w:p>
    <w:p w14:paraId="4FA86253" w14:textId="77777777" w:rsidR="00B5570B" w:rsidRDefault="00480B4A">
      <w:pPr>
        <w:pStyle w:val="ListParagraph"/>
        <w:numPr>
          <w:ilvl w:val="0"/>
          <w:numId w:val="8"/>
        </w:numPr>
        <w:rPr>
          <w:rFonts w:eastAsia="Arial"/>
        </w:rPr>
      </w:pPr>
      <w:r>
        <w:rPr>
          <w:rFonts w:eastAsia="Arial"/>
        </w:rPr>
        <w:t xml:space="preserve">Talk about the data collection instruments or tools you will use to collect data.  You will include an example of the instrument as an </w:t>
      </w:r>
      <w:r>
        <w:rPr>
          <w:rFonts w:eastAsia="Arial"/>
          <w:u w:val="single"/>
        </w:rPr>
        <w:t xml:space="preserve">appendix </w:t>
      </w:r>
      <w:r>
        <w:rPr>
          <w:rFonts w:eastAsia="Arial"/>
        </w:rPr>
        <w:t>of the final paper.</w:t>
      </w:r>
    </w:p>
    <w:p w14:paraId="09D0E891" w14:textId="77777777" w:rsidR="00B5570B" w:rsidRDefault="00B5570B">
      <w:pPr>
        <w:pStyle w:val="ListParagraph"/>
        <w:numPr>
          <w:ilvl w:val="0"/>
          <w:numId w:val="0"/>
        </w:numPr>
        <w:ind w:left="720"/>
        <w:rPr>
          <w:rFonts w:eastAsia="Arial"/>
        </w:rPr>
      </w:pPr>
    </w:p>
    <w:p w14:paraId="2E76B10F" w14:textId="77777777" w:rsidR="00B5570B" w:rsidRDefault="00480B4A">
      <w:pPr>
        <w:pStyle w:val="StyleHeading211pt"/>
      </w:pPr>
      <w:r>
        <w:t>Ethical Considerations</w:t>
      </w:r>
    </w:p>
    <w:p w14:paraId="1A7350A3" w14:textId="77777777" w:rsidR="00B5570B" w:rsidRDefault="00480B4A">
      <w:pPr>
        <w:pStyle w:val="ListParagraph"/>
        <w:numPr>
          <w:ilvl w:val="0"/>
          <w:numId w:val="10"/>
        </w:numPr>
        <w:rPr>
          <w:rFonts w:eastAsia="Arial"/>
        </w:rPr>
      </w:pPr>
      <w:r>
        <w:rPr>
          <w:rFonts w:eastAsia="Arial"/>
        </w:rPr>
        <w:t>Incorporate the</w:t>
      </w:r>
      <w:r>
        <w:rPr>
          <w:rFonts w:eastAsia="Arial"/>
        </w:rPr>
        <w:t xml:space="preserve"> paragraphs from Exercise 3, including any revisions or edits suggested in the instructor’s feedback on your assignment </w:t>
      </w:r>
    </w:p>
    <w:p w14:paraId="54E93BEE" w14:textId="77777777" w:rsidR="00B5570B" w:rsidRDefault="00B5570B">
      <w:pPr>
        <w:pStyle w:val="ListParagraph"/>
        <w:numPr>
          <w:ilvl w:val="0"/>
          <w:numId w:val="0"/>
        </w:numPr>
        <w:ind w:left="720"/>
        <w:rPr>
          <w:rFonts w:eastAsia="Arial"/>
        </w:rPr>
      </w:pPr>
    </w:p>
    <w:p w14:paraId="12ACF494" w14:textId="77777777" w:rsidR="00B5570B" w:rsidRDefault="00480B4A">
      <w:pPr>
        <w:pStyle w:val="StyleHeading211pt"/>
      </w:pPr>
      <w:r>
        <w:t>Measures</w:t>
      </w:r>
    </w:p>
    <w:p w14:paraId="102F8073" w14:textId="77777777" w:rsidR="00B5570B" w:rsidRDefault="00480B4A">
      <w:pPr>
        <w:pStyle w:val="ListParagraph"/>
        <w:numPr>
          <w:ilvl w:val="0"/>
          <w:numId w:val="10"/>
        </w:numPr>
        <w:rPr>
          <w:rFonts w:eastAsia="Arial"/>
        </w:rPr>
      </w:pPr>
      <w:r>
        <w:rPr>
          <w:rFonts w:eastAsia="Arial"/>
        </w:rPr>
        <w:t>Explain the operational definition for your independent and dependent variables.</w:t>
      </w:r>
    </w:p>
    <w:p w14:paraId="095F757A" w14:textId="77777777" w:rsidR="00B5570B" w:rsidRDefault="00480B4A">
      <w:pPr>
        <w:pStyle w:val="ListParagraph"/>
        <w:numPr>
          <w:ilvl w:val="0"/>
          <w:numId w:val="10"/>
        </w:numPr>
        <w:rPr>
          <w:rFonts w:eastAsia="Arial"/>
        </w:rPr>
      </w:pPr>
      <w:r>
        <w:rPr>
          <w:rFonts w:eastAsia="Arial"/>
        </w:rPr>
        <w:t xml:space="preserve">Name at least two control variables you </w:t>
      </w:r>
      <w:r>
        <w:rPr>
          <w:rFonts w:eastAsia="Arial"/>
        </w:rPr>
        <w:t>could use in your study and state why they are important.</w:t>
      </w:r>
    </w:p>
    <w:p w14:paraId="2E2A778D" w14:textId="77777777" w:rsidR="00B5570B" w:rsidRDefault="00B5570B">
      <w:pPr>
        <w:pStyle w:val="ListParagraph"/>
        <w:numPr>
          <w:ilvl w:val="0"/>
          <w:numId w:val="0"/>
        </w:numPr>
        <w:ind w:left="720"/>
        <w:rPr>
          <w:rFonts w:eastAsia="Arial"/>
        </w:rPr>
      </w:pPr>
    </w:p>
    <w:p w14:paraId="2E3938D6" w14:textId="77777777" w:rsidR="00B5570B" w:rsidRDefault="00480B4A">
      <w:pPr>
        <w:pStyle w:val="StyleHeading211pt"/>
      </w:pPr>
      <w:r>
        <w:t xml:space="preserve">Data Analysis </w:t>
      </w:r>
    </w:p>
    <w:p w14:paraId="644630B3" w14:textId="77777777" w:rsidR="00B5570B" w:rsidRDefault="00480B4A">
      <w:pPr>
        <w:pStyle w:val="ListParagraph"/>
        <w:numPr>
          <w:ilvl w:val="0"/>
          <w:numId w:val="13"/>
        </w:numPr>
        <w:rPr>
          <w:rFonts w:eastAsiaTheme="minorHAnsi"/>
        </w:rPr>
      </w:pPr>
      <w:r>
        <w:rPr>
          <w:rFonts w:eastAsia="Arial"/>
        </w:rPr>
        <w:t>If the data showed your hypothesis was true, what would you conclude?</w:t>
      </w:r>
      <w:r>
        <w:t xml:space="preserve"> </w:t>
      </w:r>
    </w:p>
    <w:p w14:paraId="73C71D63" w14:textId="77777777" w:rsidR="00B5570B" w:rsidRDefault="00480B4A">
      <w:pPr>
        <w:pStyle w:val="ListParagraph"/>
        <w:numPr>
          <w:ilvl w:val="0"/>
          <w:numId w:val="13"/>
        </w:numPr>
        <w:rPr>
          <w:rFonts w:eastAsiaTheme="minorHAnsi"/>
        </w:rPr>
      </w:pPr>
      <w:r>
        <w:rPr>
          <w:rFonts w:eastAsia="Arial"/>
        </w:rPr>
        <w:t xml:space="preserve">If the data showed your hypothesis was false, what would you conclude?  </w:t>
      </w:r>
    </w:p>
    <w:p w14:paraId="38BF616A" w14:textId="77777777" w:rsidR="00B5570B" w:rsidRDefault="00480B4A">
      <w:pPr>
        <w:pStyle w:val="ListParagraph"/>
        <w:numPr>
          <w:ilvl w:val="0"/>
          <w:numId w:val="13"/>
        </w:numPr>
        <w:rPr>
          <w:rFonts w:eastAsiaTheme="minorHAnsi"/>
        </w:rPr>
      </w:pPr>
      <w:r>
        <w:rPr>
          <w:rFonts w:eastAsia="Arial"/>
        </w:rPr>
        <w:t>What type of analysis would you most l</w:t>
      </w:r>
      <w:r>
        <w:rPr>
          <w:rFonts w:eastAsia="Arial"/>
        </w:rPr>
        <w:t>ikely use with your data?</w:t>
      </w:r>
    </w:p>
    <w:p w14:paraId="2109027E" w14:textId="77777777" w:rsidR="00B5570B" w:rsidRDefault="00B5570B">
      <w:pPr>
        <w:pStyle w:val="ListParagraph"/>
        <w:numPr>
          <w:ilvl w:val="0"/>
          <w:numId w:val="0"/>
        </w:numPr>
        <w:ind w:left="720"/>
        <w:rPr>
          <w:rFonts w:eastAsiaTheme="minorHAnsi"/>
        </w:rPr>
      </w:pPr>
    </w:p>
    <w:p w14:paraId="71B14D39" w14:textId="77777777" w:rsidR="00B5570B" w:rsidRDefault="00480B4A">
      <w:pPr>
        <w:pStyle w:val="StyleHeading211pt"/>
      </w:pPr>
      <w:r>
        <w:t>Critique of Methodology</w:t>
      </w:r>
    </w:p>
    <w:p w14:paraId="39EC7F6A" w14:textId="77777777" w:rsidR="00B5570B" w:rsidRDefault="00480B4A">
      <w:pPr>
        <w:pStyle w:val="ListParagraph"/>
        <w:rPr>
          <w:rFonts w:eastAsia="Arial"/>
        </w:rPr>
      </w:pPr>
      <w:r>
        <w:rPr>
          <w:rFonts w:eastAsia="Arial"/>
        </w:rPr>
        <w:t xml:space="preserve">Describe the strengths and limitations of your approach to sampling, ethics, measures, and design. </w:t>
      </w:r>
    </w:p>
    <w:p w14:paraId="40E0DB27" w14:textId="77777777" w:rsidR="00B5570B" w:rsidRDefault="00480B4A">
      <w:pPr>
        <w:pStyle w:val="ListParagraph"/>
        <w:rPr>
          <w:rFonts w:eastAsia="Arial"/>
        </w:rPr>
      </w:pPr>
      <w:r>
        <w:rPr>
          <w:rFonts w:eastAsia="Arial"/>
        </w:rPr>
        <w:t>How generalizable will your results be to different populations? Why?</w:t>
      </w:r>
    </w:p>
    <w:p w14:paraId="0D443240" w14:textId="77777777" w:rsidR="00B5570B" w:rsidRDefault="00B5570B">
      <w:pPr>
        <w:pStyle w:val="ListParagraph"/>
        <w:numPr>
          <w:ilvl w:val="0"/>
          <w:numId w:val="0"/>
        </w:numPr>
        <w:ind w:left="1080"/>
        <w:rPr>
          <w:rFonts w:eastAsia="Arial"/>
        </w:rPr>
      </w:pPr>
    </w:p>
    <w:p w14:paraId="0C4874E1" w14:textId="77777777" w:rsidR="00B5570B" w:rsidRDefault="00480B4A">
      <w:pPr>
        <w:pStyle w:val="StyleHeading211pt"/>
      </w:pPr>
      <w:r>
        <w:t xml:space="preserve">Implications and </w:t>
      </w:r>
      <w:r>
        <w:t>Conclusions</w:t>
      </w:r>
    </w:p>
    <w:p w14:paraId="52B894FC" w14:textId="77777777" w:rsidR="00B5570B" w:rsidRDefault="00480B4A">
      <w:pPr>
        <w:numPr>
          <w:ilvl w:val="0"/>
          <w:numId w:val="14"/>
        </w:numPr>
        <w:spacing w:after="0" w:line="240" w:lineRule="auto"/>
        <w:rPr>
          <w:rFonts w:eastAsia="Arial" w:cs="Arial"/>
        </w:rPr>
      </w:pPr>
      <w:r>
        <w:rPr>
          <w:rFonts w:eastAsia="Arial" w:cs="Arial"/>
        </w:rPr>
        <w:t xml:space="preserve">Discuss how your study will benefit the discipline of social work, your target population, and how it will add to the literature on your topic. </w:t>
      </w:r>
    </w:p>
    <w:p w14:paraId="0E3858B3" w14:textId="77777777" w:rsidR="00B5570B" w:rsidRDefault="00480B4A">
      <w:pPr>
        <w:numPr>
          <w:ilvl w:val="0"/>
          <w:numId w:val="14"/>
        </w:numPr>
        <w:spacing w:after="0" w:line="240" w:lineRule="auto"/>
        <w:rPr>
          <w:rFonts w:eastAsia="Arial" w:cs="Arial"/>
        </w:rPr>
      </w:pPr>
      <w:r>
        <w:rPr>
          <w:rFonts w:eastAsia="Arial" w:cs="Arial"/>
        </w:rPr>
        <w:t xml:space="preserve">Describe how you plan to disseminate your research results to stakeholders and to expand knowledge </w:t>
      </w:r>
      <w:r>
        <w:rPr>
          <w:rFonts w:eastAsia="Arial" w:cs="Arial"/>
        </w:rPr>
        <w:t xml:space="preserve">about your topic. </w:t>
      </w:r>
    </w:p>
    <w:p w14:paraId="22AF73A4" w14:textId="77777777" w:rsidR="00B5570B" w:rsidRDefault="00B5570B">
      <w:pPr>
        <w:rPr>
          <w:rFonts w:cs="Arial"/>
        </w:rPr>
      </w:pPr>
    </w:p>
    <w:sectPr w:rsidR="00B5570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9E4C0" w14:textId="77777777" w:rsidR="00480B4A" w:rsidRDefault="00480B4A">
      <w:pPr>
        <w:spacing w:after="0" w:line="240" w:lineRule="auto"/>
      </w:pPr>
      <w:r>
        <w:separator/>
      </w:r>
    </w:p>
  </w:endnote>
  <w:endnote w:type="continuationSeparator" w:id="0">
    <w:p w14:paraId="28AB8B90" w14:textId="77777777" w:rsidR="00480B4A" w:rsidRDefault="00480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6ADAF" w14:textId="77777777" w:rsidR="00480B4A" w:rsidRDefault="00480B4A">
      <w:pPr>
        <w:spacing w:after="0" w:line="240" w:lineRule="auto"/>
      </w:pPr>
      <w:r>
        <w:separator/>
      </w:r>
    </w:p>
  </w:footnote>
  <w:footnote w:type="continuationSeparator" w:id="0">
    <w:p w14:paraId="3E0931EF" w14:textId="77777777" w:rsidR="00480B4A" w:rsidRDefault="00480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430F0" w14:textId="77777777" w:rsidR="00B5570B" w:rsidRDefault="00480B4A">
    <w:pPr>
      <w:pStyle w:val="Header"/>
      <w:rPr>
        <w:sz w:val="18"/>
        <w:szCs w:val="18"/>
      </w:rPr>
    </w:pPr>
    <w:r>
      <w:rPr>
        <w:sz w:val="18"/>
        <w:szCs w:val="18"/>
      </w:rPr>
      <w:t>SWK 340 Exercise 4</w:t>
    </w:r>
  </w:p>
  <w:p w14:paraId="51D60E39" w14:textId="77777777" w:rsidR="00B5570B" w:rsidRDefault="00480B4A">
    <w:pPr>
      <w:pStyle w:val="Header"/>
      <w:rPr>
        <w:sz w:val="18"/>
        <w:szCs w:val="18"/>
      </w:rPr>
    </w:pPr>
    <w:r>
      <w:rPr>
        <w:sz w:val="18"/>
        <w:szCs w:val="18"/>
      </w:rPr>
      <w:t>Rev 7/28/21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68AE"/>
    <w:multiLevelType w:val="multilevel"/>
    <w:tmpl w:val="624ED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6066CC"/>
    <w:multiLevelType w:val="hybridMultilevel"/>
    <w:tmpl w:val="E446F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925873"/>
    <w:multiLevelType w:val="multilevel"/>
    <w:tmpl w:val="FA74CD04"/>
    <w:lvl w:ilvl="0">
      <w:start w:val="1"/>
      <w:numFmt w:val="decimal"/>
      <w:lvlText w:val="%1."/>
      <w:lvlJc w:val="left"/>
      <w:pPr>
        <w:ind w:left="720" w:hanging="360"/>
      </w:pPr>
      <w:rPr>
        <w:u w:val="none"/>
      </w:rPr>
    </w:lvl>
    <w:lvl w:ilvl="1">
      <w:start w:val="1"/>
      <w:numFmt w:val="lowerLetter"/>
      <w:lvlText w:val="%2."/>
      <w:lvlJc w:val="left"/>
      <w:pPr>
        <w:ind w:left="1440" w:hanging="360"/>
      </w:pPr>
      <w:rPr>
        <w:b w:val="0"/>
        <w:bCs/>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4BD43B6"/>
    <w:multiLevelType w:val="hybridMultilevel"/>
    <w:tmpl w:val="AE50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37594D"/>
    <w:multiLevelType w:val="hybridMultilevel"/>
    <w:tmpl w:val="60505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A05D2"/>
    <w:multiLevelType w:val="multilevel"/>
    <w:tmpl w:val="624ED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E757C65"/>
    <w:multiLevelType w:val="hybridMultilevel"/>
    <w:tmpl w:val="22F0B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D97C07"/>
    <w:multiLevelType w:val="multilevel"/>
    <w:tmpl w:val="BB4E5232"/>
    <w:lvl w:ilvl="0">
      <w:start w:val="1"/>
      <w:numFmt w:val="bullet"/>
      <w:lvlText w:val=""/>
      <w:lvlJc w:val="left"/>
      <w:pPr>
        <w:ind w:left="1080" w:hanging="360"/>
      </w:pPr>
      <w:rPr>
        <w:rFonts w:ascii="Symbol" w:hAnsi="Symbol" w:hint="default"/>
        <w:u w:val="none"/>
      </w:rPr>
    </w:lvl>
    <w:lvl w:ilvl="1">
      <w:start w:val="1"/>
      <w:numFmt w:val="lowerLetter"/>
      <w:lvlText w:val="%2."/>
      <w:lvlJc w:val="left"/>
      <w:pPr>
        <w:ind w:left="1800" w:hanging="360"/>
      </w:pPr>
      <w:rPr>
        <w:b w:val="0"/>
        <w:bCs/>
        <w:u w:val="none"/>
      </w:rPr>
    </w:lvl>
    <w:lvl w:ilvl="2">
      <w:start w:val="1"/>
      <w:numFmt w:val="bullet"/>
      <w:lvlText w:val=""/>
      <w:lvlJc w:val="left"/>
      <w:pPr>
        <w:ind w:left="2520" w:hanging="360"/>
      </w:pPr>
      <w:rPr>
        <w:rFonts w:ascii="Symbol" w:hAnsi="Symbol" w:hint="default"/>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8" w15:restartNumberingAfterBreak="0">
    <w:nsid w:val="33575142"/>
    <w:multiLevelType w:val="hybridMultilevel"/>
    <w:tmpl w:val="24CE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242EDF"/>
    <w:multiLevelType w:val="hybridMultilevel"/>
    <w:tmpl w:val="D93C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50817"/>
    <w:multiLevelType w:val="hybridMultilevel"/>
    <w:tmpl w:val="0E16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241A98"/>
    <w:multiLevelType w:val="multilevel"/>
    <w:tmpl w:val="624ED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1586B49"/>
    <w:multiLevelType w:val="hybridMultilevel"/>
    <w:tmpl w:val="0134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427BA2"/>
    <w:multiLevelType w:val="multilevel"/>
    <w:tmpl w:val="C70253C2"/>
    <w:lvl w:ilvl="0">
      <w:start w:val="1"/>
      <w:numFmt w:val="bullet"/>
      <w:pStyle w:val="ListParagraph"/>
      <w:lvlText w:val=""/>
      <w:lvlJc w:val="left"/>
      <w:pPr>
        <w:ind w:left="1080" w:hanging="360"/>
      </w:pPr>
      <w:rPr>
        <w:rFonts w:ascii="Symbol" w:hAnsi="Symbol" w:hint="default"/>
        <w:u w:val="none"/>
      </w:rPr>
    </w:lvl>
    <w:lvl w:ilvl="1">
      <w:start w:val="1"/>
      <w:numFmt w:val="lowerLetter"/>
      <w:lvlText w:val="%2."/>
      <w:lvlJc w:val="left"/>
      <w:pPr>
        <w:ind w:left="1800" w:hanging="360"/>
      </w:pPr>
      <w:rPr>
        <w:b w:val="0"/>
        <w:bCs/>
        <w:u w:val="none"/>
      </w:rPr>
    </w:lvl>
    <w:lvl w:ilvl="2">
      <w:start w:val="1"/>
      <w:numFmt w:val="bullet"/>
      <w:lvlText w:val=""/>
      <w:lvlJc w:val="left"/>
      <w:pPr>
        <w:ind w:left="2520" w:hanging="360"/>
      </w:pPr>
      <w:rPr>
        <w:rFonts w:ascii="Symbol" w:hAnsi="Symbol" w:hint="default"/>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4" w15:restartNumberingAfterBreak="0">
    <w:nsid w:val="7C6345A6"/>
    <w:multiLevelType w:val="multilevel"/>
    <w:tmpl w:val="624ED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4"/>
  </w:num>
  <w:num w:numId="2">
    <w:abstractNumId w:val="2"/>
  </w:num>
  <w:num w:numId="3">
    <w:abstractNumId w:val="0"/>
  </w:num>
  <w:num w:numId="4">
    <w:abstractNumId w:val="5"/>
  </w:num>
  <w:num w:numId="5">
    <w:abstractNumId w:val="11"/>
  </w:num>
  <w:num w:numId="6">
    <w:abstractNumId w:val="4"/>
  </w:num>
  <w:num w:numId="7">
    <w:abstractNumId w:val="3"/>
  </w:num>
  <w:num w:numId="8">
    <w:abstractNumId w:val="10"/>
  </w:num>
  <w:num w:numId="9">
    <w:abstractNumId w:val="9"/>
  </w:num>
  <w:num w:numId="10">
    <w:abstractNumId w:val="12"/>
  </w:num>
  <w:num w:numId="11">
    <w:abstractNumId w:val="1"/>
  </w:num>
  <w:num w:numId="12">
    <w:abstractNumId w:val="6"/>
  </w:num>
  <w:num w:numId="13">
    <w:abstractNumId w:val="8"/>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0B"/>
    <w:rsid w:val="00480B4A"/>
    <w:rsid w:val="00B5570B"/>
    <w:rsid w:val="00E54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D23B"/>
  <w15:chartTrackingRefBased/>
  <w15:docId w15:val="{53DE65EC-53B3-42FF-A542-94058075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link w:val="Heading1Char"/>
    <w:autoRedefine/>
    <w:qFormat/>
    <w:pPr>
      <w:keepNext/>
      <w:keepLines/>
      <w:spacing w:before="400" w:after="0" w:line="240" w:lineRule="auto"/>
      <w:jc w:val="center"/>
      <w:outlineLvl w:val="0"/>
    </w:pPr>
    <w:rPr>
      <w:rFonts w:eastAsia="Arial" w:cs="Arial"/>
      <w:b/>
      <w:sz w:val="28"/>
      <w:szCs w:val="28"/>
      <w:lang w:val="en"/>
    </w:rPr>
  </w:style>
  <w:style w:type="paragraph" w:styleId="Heading2">
    <w:name w:val="heading 2"/>
    <w:basedOn w:val="Normal"/>
    <w:next w:val="Normal"/>
    <w:link w:val="Heading2Char"/>
    <w:autoRedefine/>
    <w:qFormat/>
    <w:pPr>
      <w:keepNext/>
      <w:keepLines/>
      <w:spacing w:after="0"/>
      <w:outlineLvl w:val="1"/>
    </w:pPr>
    <w:rPr>
      <w:rFonts w:eastAsia="Arial" w:cs="Arial"/>
      <w:b/>
      <w:sz w:val="24"/>
      <w:szCs w:val="24"/>
      <w:lang w:val="en"/>
    </w:rPr>
  </w:style>
  <w:style w:type="paragraph" w:styleId="Heading3">
    <w:name w:val="heading 3"/>
    <w:basedOn w:val="Normal"/>
    <w:next w:val="Normal"/>
    <w:link w:val="Heading3Char"/>
    <w:autoRedefine/>
    <w:uiPriority w:val="9"/>
    <w:unhideWhenUsed/>
    <w:qFormat/>
    <w:pPr>
      <w:keepNext/>
      <w:keepLines/>
      <w:spacing w:before="40"/>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Arial" w:hAnsi="Arial" w:cs="Arial"/>
      <w:b/>
      <w:sz w:val="28"/>
      <w:szCs w:val="28"/>
      <w:lang w:val="en"/>
    </w:rPr>
  </w:style>
  <w:style w:type="character" w:customStyle="1" w:styleId="Heading2Char">
    <w:name w:val="Heading 2 Char"/>
    <w:basedOn w:val="DefaultParagraphFont"/>
    <w:link w:val="Heading2"/>
    <w:rPr>
      <w:rFonts w:ascii="Arial" w:eastAsia="Arial" w:hAnsi="Arial" w:cs="Arial"/>
      <w:b/>
      <w:sz w:val="24"/>
      <w:szCs w:val="24"/>
      <w:lang w:val="en"/>
    </w:rPr>
  </w:style>
  <w:style w:type="paragraph" w:customStyle="1" w:styleId="Default">
    <w:name w:val="Default"/>
    <w:next w:val="Heading1"/>
    <w:autoRedefine/>
    <w:qFormat/>
    <w:pPr>
      <w:autoSpaceDE w:val="0"/>
      <w:autoSpaceDN w:val="0"/>
      <w:adjustRightInd w:val="0"/>
      <w:spacing w:after="0" w:line="240" w:lineRule="auto"/>
    </w:pPr>
    <w:rPr>
      <w:rFonts w:ascii="Arial" w:eastAsia="Arial" w:hAnsi="Arial" w:cs="Arial"/>
      <w:color w:val="44546A" w:themeColor="text2"/>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4"/>
      <w:szCs w:val="24"/>
    </w:rPr>
  </w:style>
  <w:style w:type="paragraph" w:styleId="ListParagraph">
    <w:name w:val="List Paragraph"/>
    <w:basedOn w:val="Normal"/>
    <w:autoRedefine/>
    <w:uiPriority w:val="34"/>
    <w:qFormat/>
    <w:pPr>
      <w:numPr>
        <w:numId w:val="15"/>
      </w:numPr>
      <w:spacing w:after="0" w:line="240" w:lineRule="auto"/>
    </w:pPr>
    <w:rPr>
      <w:rFonts w:eastAsia="Times New Roman" w:cs="Times New Roman"/>
      <w:szCs w:val="20"/>
    </w:rPr>
  </w:style>
  <w:style w:type="paragraph" w:customStyle="1" w:styleId="StyleHeading211pt">
    <w:name w:val="Style Heading 2 + 11 pt"/>
    <w:basedOn w:val="Heading2"/>
    <w:rPr>
      <w:bCs/>
      <w:sz w:val="22"/>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Arial" w:hAnsi="Arial"/>
    </w:rPr>
  </w:style>
  <w:style w:type="character" w:styleId="Hyperlink">
    <w:name w:val="Hyperlink"/>
    <w:basedOn w:val="DefaultParagraphFont"/>
    <w:uiPriority w:val="99"/>
    <w:semiHidden/>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47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pastyle.apa.org/style-grammar-guidelines/paper-format/title-pag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53ED394F7934C875B3F1825B68BBC" ma:contentTypeVersion="13" ma:contentTypeDescription="Create a new document." ma:contentTypeScope="" ma:versionID="60c4161180a4c455bcde13e423c210f3">
  <xsd:schema xmlns:xsd="http://www.w3.org/2001/XMLSchema" xmlns:xs="http://www.w3.org/2001/XMLSchema" xmlns:p="http://schemas.microsoft.com/office/2006/metadata/properties" xmlns:ns3="05a6c914-3db0-4601-b4cf-d8b9e2d6e14f" xmlns:ns4="fbfa345d-664b-4e17-83b9-ce4ab9d1aeeb" targetNamespace="http://schemas.microsoft.com/office/2006/metadata/properties" ma:root="true" ma:fieldsID="948e43515b32775b74c55a5411ff24f8" ns3:_="" ns4:_="">
    <xsd:import namespace="05a6c914-3db0-4601-b4cf-d8b9e2d6e14f"/>
    <xsd:import namespace="fbfa345d-664b-4e17-83b9-ce4ab9d1ae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6c914-3db0-4601-b4cf-d8b9e2d6e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fa345d-664b-4e17-83b9-ce4ab9d1ae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89E64-7A64-48C9-B205-36C0D59F1EE4}">
  <ds:schemaRefs>
    <ds:schemaRef ds:uri="http://schemas.microsoft.com/sharepoint/v3/contenttype/forms"/>
  </ds:schemaRefs>
</ds:datastoreItem>
</file>

<file path=customXml/itemProps2.xml><?xml version="1.0" encoding="utf-8"?>
<ds:datastoreItem xmlns:ds="http://schemas.openxmlformats.org/officeDocument/2006/customXml" ds:itemID="{67601AC5-73DE-4F75-B537-9B4E65ED1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6c914-3db0-4601-b4cf-d8b9e2d6e14f"/>
    <ds:schemaRef ds:uri="fbfa345d-664b-4e17-83b9-ce4ab9d1a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96D51D-AD67-460E-84D5-F58B9B7CFD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Eastern Kentucky University</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EStevenson</dc:creator>
  <cp:keywords/>
  <dc:description/>
  <cp:lastModifiedBy>Edwards, Laura</cp:lastModifiedBy>
  <cp:revision>2</cp:revision>
  <dcterms:created xsi:type="dcterms:W3CDTF">2021-10-07T13:15:00Z</dcterms:created>
  <dcterms:modified xsi:type="dcterms:W3CDTF">2021-10-07T13:15:00Z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0x01010079F53ED394F7934C875B3F1825B68BBC</vt:lpwstr>
  </property>
</Properties>
</file>